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74AEE" w14:textId="77777777" w:rsidR="00CB1A49" w:rsidRDefault="00CB1A49" w:rsidP="00CB1A49">
      <w:pPr>
        <w:pStyle w:val="Bezodstpw"/>
        <w:jc w:val="right"/>
        <w:rPr>
          <w:rFonts w:ascii="Times New Roman" w:hAnsi="Times New Roman"/>
        </w:rPr>
      </w:pPr>
    </w:p>
    <w:p w14:paraId="1D42348D" w14:textId="77777777" w:rsidR="00CB1A49" w:rsidRPr="00D103DC" w:rsidRDefault="00CB1A49" w:rsidP="00CB1A49">
      <w:pPr>
        <w:jc w:val="right"/>
        <w:rPr>
          <w:sz w:val="26"/>
          <w:szCs w:val="26"/>
        </w:rPr>
      </w:pPr>
      <w:r w:rsidRPr="00D103DC">
        <w:rPr>
          <w:b/>
        </w:rPr>
        <w:t>Załącznik nr 1 (osoba pełnoletnia)</w:t>
      </w:r>
      <w:r w:rsidRPr="00D103DC">
        <w:t>:</w:t>
      </w:r>
    </w:p>
    <w:p w14:paraId="0FE6BF85" w14:textId="77777777" w:rsidR="00CB1A49" w:rsidRPr="00D103DC" w:rsidRDefault="00CB1A49" w:rsidP="00CB1A49">
      <w:pPr>
        <w:pStyle w:val="NormalnyWeb"/>
        <w:jc w:val="center"/>
        <w:rPr>
          <w:b/>
          <w:sz w:val="32"/>
          <w:szCs w:val="32"/>
        </w:rPr>
      </w:pPr>
      <w:r w:rsidRPr="00D103DC">
        <w:rPr>
          <w:b/>
          <w:sz w:val="32"/>
          <w:szCs w:val="32"/>
        </w:rPr>
        <w:t>FORMULARZ ZGŁOSZENIOWY</w:t>
      </w:r>
    </w:p>
    <w:p w14:paraId="224E10EF" w14:textId="77777777" w:rsidR="00CB1A49" w:rsidRPr="00D103DC" w:rsidRDefault="00CB1A49" w:rsidP="00CB1A49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D103DC">
        <w:rPr>
          <w:rFonts w:ascii="Times New Roman" w:hAnsi="Times New Roman"/>
          <w:b/>
          <w:bCs/>
          <w:color w:val="auto"/>
          <w:sz w:val="22"/>
          <w:szCs w:val="22"/>
        </w:rPr>
        <w:t>„Beskidy w kadrze zatrzymane”</w:t>
      </w:r>
    </w:p>
    <w:p w14:paraId="27EC5C78" w14:textId="77777777" w:rsidR="00CB1A49" w:rsidRPr="00D103DC" w:rsidRDefault="00CB1A49" w:rsidP="00CB1A49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14:paraId="31A4318D" w14:textId="77777777" w:rsidR="00CB1A49" w:rsidRPr="00D103DC" w:rsidRDefault="00CB1A49" w:rsidP="00CB1A49">
      <w:pPr>
        <w:pStyle w:val="NormalnyWeb"/>
        <w:rPr>
          <w:sz w:val="20"/>
          <w:szCs w:val="20"/>
        </w:rPr>
      </w:pPr>
      <w:r w:rsidRPr="00D103DC">
        <w:t>…………………………………………..</w:t>
      </w:r>
      <w:r w:rsidRPr="00D103DC">
        <w:br/>
      </w:r>
      <w:r w:rsidRPr="00D103DC">
        <w:rPr>
          <w:sz w:val="20"/>
          <w:szCs w:val="20"/>
        </w:rPr>
        <w:t>Imię i nazwisko autora pracy</w:t>
      </w:r>
    </w:p>
    <w:p w14:paraId="030DAC6B" w14:textId="77777777" w:rsidR="00CB1A49" w:rsidRPr="00D103DC" w:rsidRDefault="00CB1A49" w:rsidP="00CB1A49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…………………………….</w:t>
      </w:r>
      <w:r w:rsidRPr="00D103DC">
        <w:rPr>
          <w:sz w:val="20"/>
          <w:szCs w:val="20"/>
        </w:rPr>
        <w:br/>
        <w:t>Rok urodzenia</w:t>
      </w:r>
    </w:p>
    <w:p w14:paraId="3E9C2F35" w14:textId="77777777" w:rsidR="00CB1A49" w:rsidRPr="00D103DC" w:rsidRDefault="00CB1A49" w:rsidP="00CB1A49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…………………………………………………….</w:t>
      </w:r>
      <w:r w:rsidRPr="00D103DC">
        <w:rPr>
          <w:sz w:val="20"/>
          <w:szCs w:val="20"/>
        </w:rPr>
        <w:br/>
        <w:t>Adres zamieszkania/korespondencyjny</w:t>
      </w:r>
    </w:p>
    <w:p w14:paraId="08CBCFCA" w14:textId="77777777" w:rsidR="00CB1A49" w:rsidRPr="00D103DC" w:rsidRDefault="00CB1A49" w:rsidP="00CB1A49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…………………………………………………….</w:t>
      </w:r>
      <w:r w:rsidRPr="00D103DC">
        <w:rPr>
          <w:sz w:val="20"/>
          <w:szCs w:val="20"/>
        </w:rPr>
        <w:br/>
        <w:t>Kontakt: telefon, e-mail</w:t>
      </w:r>
    </w:p>
    <w:p w14:paraId="0DEF2019" w14:textId="77777777" w:rsidR="00CB1A49" w:rsidRPr="00D103DC" w:rsidRDefault="00CB1A49" w:rsidP="00CB1A49">
      <w:pPr>
        <w:pStyle w:val="Default"/>
        <w:rPr>
          <w:rFonts w:ascii="Times New Roman" w:hAnsi="Times New Roman"/>
          <w:b/>
          <w:bCs/>
          <w:color w:val="auto"/>
          <w:sz w:val="22"/>
          <w:szCs w:val="22"/>
        </w:rPr>
      </w:pPr>
    </w:p>
    <w:p w14:paraId="29AF1CE6" w14:textId="77777777" w:rsidR="00CB1A49" w:rsidRPr="00D103DC" w:rsidRDefault="00CB1A49" w:rsidP="00CB1A49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Oświadczam, że:</w:t>
      </w:r>
    </w:p>
    <w:p w14:paraId="3DF477C6" w14:textId="77777777" w:rsidR="00CB1A49" w:rsidRPr="00D103DC" w:rsidRDefault="00CB1A49" w:rsidP="00CB1A49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6A3C710" w14:textId="77777777" w:rsidR="00CB1A49" w:rsidRPr="00D103DC" w:rsidRDefault="00CB1A49" w:rsidP="00CB1A49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Zapoznałam/em się z Regulaminem konkursu „Beskidy w kadrze zatrzymane” i akceptuję jego treść.</w:t>
      </w:r>
    </w:p>
    <w:p w14:paraId="34188C60" w14:textId="77777777" w:rsidR="00CB1A49" w:rsidRPr="00D103DC" w:rsidRDefault="00CB1A49" w:rsidP="00CB1A49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Jestem autorem prac zgłoszonych do konkursu i przysługują mi pełne autorskie prawa majątkowe i osobiste do pracy.</w:t>
      </w:r>
    </w:p>
    <w:p w14:paraId="2CCE175E" w14:textId="77777777" w:rsidR="00CB1A49" w:rsidRPr="00D103DC" w:rsidRDefault="00CB1A49" w:rsidP="00CB1A49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Praca konkursowa nie zagraża i nie narusza praw osób trzecich, a w szczególności nie narusza ich majątkowych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i osobistych praw autorskich.  Jestem świadoma/świadomy, że za wszelkie roszczenia osób trzecich, które wynikają z tytułu naruszenia ich praw odpowiada uczestnik Konkursu.</w:t>
      </w:r>
    </w:p>
    <w:p w14:paraId="7963387A" w14:textId="77777777" w:rsidR="00CB1A49" w:rsidRPr="00D103DC" w:rsidRDefault="00CB1A49" w:rsidP="00CB1A49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Z chwilą przekazania pracy konkursowej Organizatorowi Konkursu, uczestnik nieodpłatnie przenosi na Organizatora Konkursu autorskie prawa majątkowe do zgłoszonej pracy konkursowej na wszystkich polach eksploatacji wymienionych w art. 50 ustawy z dnia 4 lutego 1994 r. o prawie autorskim i prawach pokrewnych (t.j. Dz. U 2018 r., poz. 1293), a szczególności: </w:t>
      </w:r>
    </w:p>
    <w:p w14:paraId="6E7A9D86" w14:textId="77777777" w:rsidR="00CB1A49" w:rsidRPr="00D103DC" w:rsidRDefault="00CB1A49" w:rsidP="00CB1A49">
      <w:pPr>
        <w:pStyle w:val="Default"/>
        <w:numPr>
          <w:ilvl w:val="0"/>
          <w:numId w:val="2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 zakresie utrwalania i zwielokrotnienia pracy konkursowej – wytwarzanie jakąkolwiek techniką jej egzemplarzy; w zakresie obrotu oryginałem albo egzemplarzami, na których pracę konkursową utrwalono – wprowadzanie do obrotu, publiczne wystawianie, udostępnianie, wprowadzanie do pamięci komputera, zamieszczanie w Internecie;</w:t>
      </w:r>
    </w:p>
    <w:p w14:paraId="70FA0B99" w14:textId="77777777" w:rsidR="00CB1A49" w:rsidRPr="00D103DC" w:rsidRDefault="00CB1A49" w:rsidP="00CB1A49">
      <w:pPr>
        <w:pStyle w:val="Default"/>
        <w:numPr>
          <w:ilvl w:val="0"/>
          <w:numId w:val="2"/>
        </w:numPr>
        <w:ind w:left="720" w:hanging="360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 zakresie wielokrotnego, nieodpłatnego i nieograniczonego w czasie publikowania stworzonej pracy konkursowej w materiałach promocyjnych związanych z konkursem, w publikacji okolicznościowej, na stronach internetowych i na portalach społecznościowych Organizatorów Konkursu oraz w innych formach utrwaleń, bez konieczności każdorazowego ich zatwierdzania.</w:t>
      </w:r>
    </w:p>
    <w:p w14:paraId="439BD867" w14:textId="77777777" w:rsidR="00CB1A49" w:rsidRPr="00D103DC" w:rsidRDefault="00CB1A49" w:rsidP="00CB1A49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 xml:space="preserve">Wyrażam zgodę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na przetwarzanie moich danych osobowych podanych w celu przeprowadzenia konkursu „</w:t>
      </w:r>
      <w:r w:rsidRPr="00D103DC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 xml:space="preserve">Beskidy w kadrze zatrzymane”,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opublikowanie imienia i nazwiska</w:t>
      </w:r>
      <w:bookmarkStart w:id="0" w:name="_Hlk43993874"/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na stronach internetowych i na portalach społecznościowych Organizator</w:t>
      </w:r>
      <w:bookmarkEnd w:id="0"/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ów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oraz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>udostępnienia informacji o wynikach konkursu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 zgodnie z rozporządzeniem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</w:t>
      </w:r>
      <w:r w:rsidRPr="00D103DC">
        <w:rPr>
          <w:rStyle w:val="Hipercze"/>
          <w:rFonts w:ascii="Times New Roman" w:hAnsi="Times New Roman"/>
          <w:color w:val="auto"/>
          <w:spacing w:val="-6"/>
          <w:sz w:val="20"/>
          <w:szCs w:val="20"/>
          <w:u w:val="none"/>
        </w:rPr>
        <w:t xml:space="preserve">. </w:t>
      </w:r>
      <w:r w:rsidRPr="00D103DC">
        <w:rPr>
          <w:rFonts w:ascii="Times New Roman" w:hAnsi="Times New Roman"/>
          <w:color w:val="auto"/>
          <w:spacing w:val="-6"/>
          <w:sz w:val="20"/>
          <w:szCs w:val="20"/>
        </w:rPr>
        <w:t>Posiadam wiedzę, że podanie danych jest dobrowolne, jednak konieczne do realizacji celów, w jakich zostały zebrane.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 </w:t>
      </w:r>
    </w:p>
    <w:p w14:paraId="4CC9CFF1" w14:textId="77777777" w:rsidR="00CB1A49" w:rsidRPr="00D103DC" w:rsidRDefault="00CB1A49" w:rsidP="00CB1A49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 xml:space="preserve">Wyrażam zgodę na nieodpłatne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 xml:space="preserve">używanie, wykorzystanie i rozpowszechnianie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mojego wizerunku.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Niniejsza zgoda jest nieodpłatna, nie jest ograniczona ilościowo, czasowo ani terytorialnie.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Dla potrzeb konkursu mój wizerunek może być użyty do różnego rodzaju form elektronicznego przetwarzania, kadrowania i kompozycji,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 xml:space="preserve">a także zestawiony z wizerunkami innych osób, może być uzupełniony towarzyszącym komentarzem. Zgoda dotyczy w szczególności upublicznienia wizerunku zarejestrowanego podczas uczestnictwa w konkursie: w mediach, serwisach społecznościowych, na stronach internetowych. Niniejsza zgoda obejmuje wszelkie formy publikacji, w szczególności rozpowszechnianie w Internecie (tj. 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na stronach internetowych i portalach społecznościowych Organizatorów Konkursu)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oraz zamieszczenie w materiałach promocyjnych i informacyjnych. Mój wizerunek nie może być użyty w formie lub publikacji dla mnie obraźliwej lub naruszać w inny sposób moich dóbr osobistych. </w:t>
      </w:r>
    </w:p>
    <w:p w14:paraId="753B394C" w14:textId="77777777" w:rsidR="00CB1A49" w:rsidRPr="00D103DC" w:rsidRDefault="00CB1A49" w:rsidP="00CB1A49">
      <w:pPr>
        <w:pStyle w:val="Default"/>
        <w:numPr>
          <w:ilvl w:val="0"/>
          <w:numId w:val="1"/>
        </w:numPr>
        <w:ind w:left="284" w:hanging="284"/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Zapoznałam/Zapoznałem się z poniższą klauzulą informacyjną dotyczącą danych osobowych.</w:t>
      </w:r>
    </w:p>
    <w:p w14:paraId="7C121643" w14:textId="77777777" w:rsidR="00CB1A49" w:rsidRPr="00D103DC" w:rsidRDefault="00CB1A49" w:rsidP="00CB1A49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5CECF9B4" w14:textId="77777777" w:rsidR="00CB1A49" w:rsidRPr="00D103DC" w:rsidRDefault="00CB1A49" w:rsidP="00CB1A49">
      <w:pPr>
        <w:ind w:left="720"/>
        <w:jc w:val="right"/>
      </w:pPr>
    </w:p>
    <w:p w14:paraId="0A3467DA" w14:textId="77777777" w:rsidR="00CB1A49" w:rsidRPr="00D103DC" w:rsidRDefault="00CB1A49" w:rsidP="00CB1A49">
      <w:pPr>
        <w:ind w:left="720"/>
        <w:jc w:val="right"/>
      </w:pPr>
    </w:p>
    <w:p w14:paraId="1780DA88" w14:textId="77777777" w:rsidR="00CB1A49" w:rsidRPr="00D103DC" w:rsidRDefault="00CB1A49" w:rsidP="00CB1A49">
      <w:pPr>
        <w:ind w:left="720"/>
        <w:jc w:val="right"/>
      </w:pPr>
      <w:r w:rsidRPr="00D103DC">
        <w:t>…….……………..………..……………………………………………</w:t>
      </w:r>
    </w:p>
    <w:p w14:paraId="454C600F" w14:textId="77777777" w:rsidR="00CB1A49" w:rsidRPr="00D103DC" w:rsidRDefault="00CB1A49" w:rsidP="00CB1A49">
      <w:pPr>
        <w:ind w:left="720"/>
        <w:jc w:val="right"/>
        <w:rPr>
          <w:sz w:val="16"/>
          <w:szCs w:val="16"/>
        </w:rPr>
      </w:pPr>
      <w:r w:rsidRPr="00D103DC">
        <w:rPr>
          <w:sz w:val="16"/>
          <w:szCs w:val="16"/>
        </w:rPr>
        <w:t>(miejscowość, data oraz podpis uczestnika konkursu)</w:t>
      </w:r>
    </w:p>
    <w:p w14:paraId="1E0DF253" w14:textId="77777777" w:rsidR="00CB1A49" w:rsidRPr="00D103DC" w:rsidRDefault="00CB1A49" w:rsidP="00CB1A49">
      <w:pPr>
        <w:pStyle w:val="Default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18160996" w14:textId="77777777" w:rsidR="00CB1A49" w:rsidRPr="00D103DC" w:rsidRDefault="00CB1A49" w:rsidP="00CB1A49">
      <w:pPr>
        <w:pStyle w:val="Default"/>
        <w:ind w:left="284"/>
        <w:jc w:val="both"/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</w:pPr>
      <w:r w:rsidRPr="00D103DC">
        <w:rPr>
          <w:b/>
          <w:bCs/>
          <w:color w:val="auto"/>
        </w:rPr>
        <w:br w:type="page"/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lastRenderedPageBreak/>
        <w:t>Klauzula informacyjna dotycząca danych osobowych:</w:t>
      </w:r>
    </w:p>
    <w:p w14:paraId="207A7225" w14:textId="77777777" w:rsidR="00CB1A49" w:rsidRPr="00D103DC" w:rsidRDefault="00CB1A49" w:rsidP="00CB1A49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1479C731" w14:textId="77777777" w:rsidR="00CB1A49" w:rsidRPr="00D103DC" w:rsidRDefault="00CB1A49" w:rsidP="00CB1A49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Obowiązek informacyjny wynikający z art. 13 ust. 1 i ust. 2 rozporządzenia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danych).</w:t>
      </w:r>
    </w:p>
    <w:p w14:paraId="1EDB5CCC" w14:textId="77777777" w:rsidR="00CB1A49" w:rsidRPr="00D103DC" w:rsidRDefault="00CB1A49" w:rsidP="00CB1A49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6083C836" w14:textId="77777777" w:rsidR="00CB1A49" w:rsidRPr="00D103DC" w:rsidRDefault="00CB1A49" w:rsidP="00CB1A49">
      <w:pPr>
        <w:pStyle w:val="Default"/>
        <w:numPr>
          <w:ilvl w:val="0"/>
          <w:numId w:val="3"/>
        </w:numPr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Administratorem Danych Osobowych jest:</w:t>
      </w:r>
    </w:p>
    <w:p w14:paraId="3AA4B21C" w14:textId="77777777" w:rsidR="00CB1A49" w:rsidRPr="00D103DC" w:rsidRDefault="00CB1A49" w:rsidP="00CB1A49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PTTK </w:t>
      </w:r>
      <w:r w:rsidRPr="00D103DC">
        <w:rPr>
          <w:rFonts w:ascii="Times New Roman" w:hAnsi="Times New Roman"/>
          <w:color w:val="auto"/>
          <w:sz w:val="20"/>
          <w:szCs w:val="20"/>
        </w:rPr>
        <w:t>z siedzibą w Bielsku-Białej przy ul. Wzgórze 9;</w:t>
      </w:r>
    </w:p>
    <w:p w14:paraId="5B51A4A0" w14:textId="77777777" w:rsidR="00CB1A49" w:rsidRPr="00D103DC" w:rsidRDefault="00CB1A49" w:rsidP="00CB1A49">
      <w:pPr>
        <w:pStyle w:val="Default"/>
        <w:numPr>
          <w:ilvl w:val="0"/>
          <w:numId w:val="4"/>
        </w:numPr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Prezydent Miasta Bielska-Białej, z siedzibą 43-300 Bielsko-Biała, pl. Ratuszowy 1;</w:t>
      </w:r>
    </w:p>
    <w:p w14:paraId="662580C3" w14:textId="77777777" w:rsidR="00CB1A49" w:rsidRPr="00D103DC" w:rsidRDefault="00CB1A49" w:rsidP="00CB1A49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Starosta Bielski – Starostwo Powiatowe w Bielsku-Białej, z siedzibą 43-300 Bielsko-Biała,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 xml:space="preserve">ul. Piastowska 40; </w:t>
      </w:r>
    </w:p>
    <w:p w14:paraId="47C9B598" w14:textId="77777777" w:rsidR="00CB1A49" w:rsidRPr="00D103DC" w:rsidRDefault="00CB1A49" w:rsidP="00CB1A49">
      <w:pPr>
        <w:pStyle w:val="Default"/>
        <w:numPr>
          <w:ilvl w:val="0"/>
          <w:numId w:val="4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Wójt Gminy Kozy z siedzibą w Kozach, ul. Krakowska 4;</w:t>
      </w:r>
    </w:p>
    <w:p w14:paraId="2048729F" w14:textId="77777777" w:rsidR="00CB1A49" w:rsidRPr="00D103DC" w:rsidRDefault="00CB1A49" w:rsidP="00CB1A49">
      <w:pPr>
        <w:pStyle w:val="Default"/>
        <w:numPr>
          <w:ilvl w:val="0"/>
          <w:numId w:val="4"/>
        </w:numPr>
        <w:jc w:val="both"/>
        <w:rPr>
          <w:rStyle w:val="Hipercze"/>
          <w:color w:val="auto"/>
          <w:u w:val="none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Wójt Gminy Jaworze z siedzibą w Jaworzu, ul. Zdrojowa 82.</w:t>
      </w:r>
    </w:p>
    <w:p w14:paraId="1661EE8B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Administratorzy wyznaczyli Inspektorów Ochrony Danych, z którymi można skontaktować się w sprawach związanych z ochroną danych osobowych pisemnie na adres siedziby Administratorów.</w:t>
      </w:r>
    </w:p>
    <w:p w14:paraId="4609077D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Dane osobowe będą przetwarzane w celu przeprowadzenia konkursu </w:t>
      </w:r>
      <w:r w:rsidRPr="00D103DC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„Beskidy w kadrze zatrzymane”,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</w:t>
      </w:r>
      <w:r w:rsidRPr="00D103DC">
        <w:rPr>
          <w:rFonts w:ascii="Times New Roman" w:hAnsi="Times New Roman"/>
          <w:color w:val="auto"/>
          <w:sz w:val="20"/>
          <w:szCs w:val="20"/>
        </w:rPr>
        <w:t>ogłoszenia wyników konkursu (w tym na stronie internetowej i mediach), promocji konkursu, w celach podatkowych (dotyczy zwycięzców) – jeżeli występują obowiązki podatkowe oraz w celu wykonania innych ciążących na Administratorze obowiązków prawnych wynikających z przepisów prawa, w tym archiwizacyjnych, na podstawie art. 6 ust.1 pkt. a, c i e RODO.</w:t>
      </w:r>
    </w:p>
    <w:p w14:paraId="63711AB4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Dane osobowe będą przetwarzane jedynie dla spełnienia celu, o którym mowa w pkt. 3 </w:t>
      </w:r>
      <w:r w:rsidRPr="00D103DC">
        <w:rPr>
          <w:rFonts w:ascii="Times New Roman" w:hAnsi="Times New Roman"/>
          <w:color w:val="auto"/>
          <w:sz w:val="20"/>
          <w:szCs w:val="20"/>
        </w:rPr>
        <w:t>przez okres niezbędny do przeprowadzenia konkursu, w tym przez okres realizacji wyżej określonych celów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i zostaną usunięte po zakończeniu okresu archiwizacji dokumentów, w których zostały zawarte. </w:t>
      </w:r>
      <w:r w:rsidRPr="00D103DC">
        <w:rPr>
          <w:rFonts w:ascii="Times New Roman" w:hAnsi="Times New Roman"/>
          <w:bCs/>
          <w:color w:val="auto"/>
          <w:sz w:val="20"/>
          <w:szCs w:val="20"/>
        </w:rPr>
        <w:t>Okres przetwarzania może ulec przedłużeniu o okres przedawnienia potencjalnych roszczeń, jeżeli przetwarzanie danych osobowych będzie niezbędne dla ustalenia lub dochodzenia ewentualnych roszczeń lub obrony przed takimi roszczeniami.</w:t>
      </w:r>
    </w:p>
    <w:p w14:paraId="051A527F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Podanie danych zawartych w formularzu zgłoszeniowym jest dobrowolne, jednakże jest warunkiem </w:t>
      </w:r>
      <w:r w:rsidRPr="00D103DC">
        <w:rPr>
          <w:rFonts w:ascii="Times New Roman" w:hAnsi="Times New Roman"/>
          <w:color w:val="auto"/>
          <w:sz w:val="20"/>
          <w:szCs w:val="20"/>
        </w:rPr>
        <w:t>niezbędnym do udziału w konkursie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.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 Osobie, której dane dotyczą przysługuje prawo do cofnięcia zgody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w dowolnym momencie, jeżeli przetwarzanie odbywa się na podstawie uprzednio wyrażonej zgody na przetwarzanie. W przypadku braku zgody lub wycofania zgody na przetwarzanie danych osobowych spowoduje to niemożność przystąpienia do udziału w konkursie lub oceniania uczestnika konkursu i wynagrodzenia przez organizatora konkursu. Cofnięcie zgody nie wpływa na zgodność z prawem przetwarzania, którego dokonano na podstawie zgody przed jej cofnięciem.</w:t>
      </w:r>
    </w:p>
    <w:p w14:paraId="5DDB8337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  <w:lang w:eastAsia="en-US"/>
        </w:rPr>
        <w:t xml:space="preserve">Dane osobowe mogą być udostępnione wyłącznie podmiotom lub organom upoważnionym na podstawie przepisów prawa, a także na podstawie umów powierzenia, w szczególności dostawcom systemów informatycznych i usług IT. </w:t>
      </w:r>
      <w:r w:rsidRPr="00D103DC">
        <w:rPr>
          <w:rFonts w:ascii="Times New Roman" w:hAnsi="Times New Roman"/>
          <w:color w:val="auto"/>
          <w:sz w:val="20"/>
          <w:szCs w:val="20"/>
        </w:rPr>
        <w:t>Przekazywanie powyższym podmiotom danych osobowych dokonywane jest wyłącznie w celach określonych w pkt 3 niniejszej klauzuli. Administratorzy przekazują dane tylko w sytuacji, gdy jest to niezbędne do realizacji danego celu przetwarzania danych osobowych i tylko w zakresie niezbędnym do jego zrealizowania. W związku z 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14:paraId="4945ADD8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Osobie, której dane dotyczą przysługują następujące prawa: dostępu do danych osobowych, sprostowania danych osobowych, usunięcia danych osobowych, ograniczenia przetwarzania danych osobowych, wniesienia sprzeciwu wobec przetwarzania danych osobowych, cofnięcia zgody w dowolnym momencie, - </w:t>
      </w:r>
      <w:r w:rsidRPr="00D103DC">
        <w:rPr>
          <w:rFonts w:ascii="Times New Roman" w:hAnsi="Times New Roman"/>
          <w:color w:val="auto"/>
          <w:sz w:val="20"/>
          <w:szCs w:val="20"/>
          <w:lang w:bidi="mn-Mong-CN"/>
        </w:rPr>
        <w:t>przy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czym możliwość (zakres i sytuacje) skorzystania z wymienionych praw uzależniona jest od spełnienia przesłanek określonych w przepisach prawa oraz podstawy prawnej i celu przetwarzania danych osobowych.</w:t>
      </w:r>
    </w:p>
    <w:p w14:paraId="112B21A5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 przypadku uznania, że przetwarzanie danych osobowych odbywa się w sposób niezgodny z prawem, przysługuje prawo wniesienia skargi do Prezesa Urzędu Ochrony Danych Osobowych (ul. Stawki 2, 00-193 Warszawa). </w:t>
      </w:r>
    </w:p>
    <w:p w14:paraId="3EB6792E" w14:textId="77777777" w:rsidR="00CB1A49" w:rsidRPr="00D103DC" w:rsidRDefault="00CB1A49" w:rsidP="00CB1A49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Dane osobowe nie będą przetwarzane w sposób zautomatyzowany i nie będą profilowane</w:t>
      </w:r>
    </w:p>
    <w:p w14:paraId="7953A310" w14:textId="77777777" w:rsidR="00CB1A49" w:rsidRPr="00D103DC" w:rsidRDefault="00CB1A49" w:rsidP="00CB1A49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14:paraId="528AB062" w14:textId="6FA8E634" w:rsidR="00CB1A49" w:rsidRPr="00BB6650" w:rsidRDefault="00CB1A49" w:rsidP="00CB1A49">
      <w:pPr>
        <w:rPr>
          <w:rFonts w:ascii="Arial Narrow" w:hAnsi="Arial Narrow"/>
        </w:rPr>
      </w:pPr>
    </w:p>
    <w:p w14:paraId="7A86DFD4" w14:textId="77777777" w:rsidR="00E003D6" w:rsidRDefault="00E003D6"/>
    <w:sectPr w:rsidR="00E003D6" w:rsidSect="004D0C24">
      <w:pgSz w:w="11906" w:h="16838"/>
      <w:pgMar w:top="720" w:right="720" w:bottom="720" w:left="720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1BA4"/>
    <w:multiLevelType w:val="hybridMultilevel"/>
    <w:tmpl w:val="0524A1A0"/>
    <w:lvl w:ilvl="0" w:tplc="EDE8865E">
      <w:start w:val="1"/>
      <w:numFmt w:val="lowerLetter"/>
      <w:lvlText w:val="%1)"/>
      <w:lvlJc w:val="left"/>
      <w:pPr>
        <w:ind w:left="0" w:firstLine="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F01385"/>
    <w:multiLevelType w:val="hybridMultilevel"/>
    <w:tmpl w:val="0F686A7E"/>
    <w:lvl w:ilvl="0" w:tplc="06541AA0">
      <w:start w:val="1"/>
      <w:numFmt w:val="lowerLetter"/>
      <w:lvlText w:val="%1)"/>
      <w:lvlJc w:val="left"/>
      <w:pPr>
        <w:ind w:left="1069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110E80"/>
    <w:multiLevelType w:val="hybridMultilevel"/>
    <w:tmpl w:val="A5DEB4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B02B1"/>
    <w:multiLevelType w:val="hybridMultilevel"/>
    <w:tmpl w:val="C7C4540C"/>
    <w:lvl w:ilvl="0" w:tplc="E5FEF196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C3F5BE4"/>
    <w:multiLevelType w:val="hybridMultilevel"/>
    <w:tmpl w:val="C2A8415E"/>
    <w:lvl w:ilvl="0" w:tplc="3BC42F66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DE04BB"/>
    <w:multiLevelType w:val="hybridMultilevel"/>
    <w:tmpl w:val="0C103A02"/>
    <w:lvl w:ilvl="0" w:tplc="AF38A81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122F3"/>
    <w:multiLevelType w:val="hybridMultilevel"/>
    <w:tmpl w:val="CE228840"/>
    <w:lvl w:ilvl="0" w:tplc="65ACD40E">
      <w:start w:val="1"/>
      <w:numFmt w:val="decimal"/>
      <w:lvlText w:val="%1."/>
      <w:lvlJc w:val="left"/>
      <w:pPr>
        <w:ind w:left="10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054820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9786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17133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17554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38885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0012065">
    <w:abstractNumId w:val="3"/>
  </w:num>
  <w:num w:numId="7" w16cid:durableId="221059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9A"/>
    <w:rsid w:val="0045439A"/>
    <w:rsid w:val="00CB1A49"/>
    <w:rsid w:val="00E0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3A2E"/>
  <w15:chartTrackingRefBased/>
  <w15:docId w15:val="{DFA49579-DC99-4627-A85C-05331D30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CB1A49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CB1A49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qFormat/>
    <w:rsid w:val="00CB1A4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uiPriority w:val="99"/>
    <w:rsid w:val="00CB1A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1116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2</cp:revision>
  <dcterms:created xsi:type="dcterms:W3CDTF">2022-05-11T12:29:00Z</dcterms:created>
  <dcterms:modified xsi:type="dcterms:W3CDTF">2022-05-11T12:29:00Z</dcterms:modified>
</cp:coreProperties>
</file>